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14.02.2067 - 20.02.2067</w:t>
      </w:r>
    </w:p>
    <w:p>
      <w:r>
        <w:t>Неделя: 14.02.2067 - 20.02.2067</w:t>
      </w:r>
    </w:p>
    <w:p>
      <w:r>
        <w:t>Сформировано: 11.10.2026 11:32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16.02.2067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17.02.2067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18.02.2067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