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18.07.2033 - 24.07.2033</w:t>
      </w:r>
    </w:p>
    <w:p>
      <w:r>
        <w:t>Неделя: 18.07.2033 - 24.07.2033</w:t>
      </w:r>
    </w:p>
    <w:p>
      <w:r>
        <w:t>Сформировано: 05.11.2026 11:33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